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17" w:rsidRDefault="00637617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637617" w:rsidRDefault="00637617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637617" w:rsidRDefault="00637617" w:rsidP="00EE08AB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637617" w:rsidRDefault="00637617" w:rsidP="00EE08AB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637617" w:rsidRDefault="0063761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637617" w:rsidRDefault="0063761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637617" w:rsidRDefault="00637617" w:rsidP="00EE08AB">
      <w:pPr>
        <w:pStyle w:val="Heading1"/>
        <w:ind w:right="-28"/>
        <w:rPr>
          <w:spacing w:val="60"/>
          <w:sz w:val="30"/>
          <w:szCs w:val="30"/>
        </w:rPr>
      </w:pPr>
    </w:p>
    <w:p w:rsidR="00637617" w:rsidRDefault="00637617" w:rsidP="00EE08AB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37617" w:rsidRDefault="00637617" w:rsidP="00EE08AB">
      <w:pPr>
        <w:rPr>
          <w:rFonts w:ascii="Times New Roman" w:hAnsi="Times New Roman"/>
          <w:sz w:val="24"/>
          <w:szCs w:val="24"/>
        </w:rPr>
      </w:pPr>
    </w:p>
    <w:p w:rsidR="00637617" w:rsidRDefault="00637617" w:rsidP="00405E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19.11.2015 г.                                                                                                                    № 1078</w:t>
      </w:r>
      <w:r>
        <w:rPr>
          <w:rFonts w:ascii="Times New Roman" w:hAnsi="Times New Roman"/>
          <w:sz w:val="24"/>
          <w:szCs w:val="24"/>
        </w:rPr>
        <w:tab/>
      </w:r>
    </w:p>
    <w:p w:rsidR="00637617" w:rsidRDefault="00637617" w:rsidP="00405E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37617" w:rsidRDefault="00637617" w:rsidP="00405E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617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документации по планировке </w:t>
      </w:r>
    </w:p>
    <w:p w:rsidR="00637617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территории особой экономической зоны </w:t>
      </w:r>
    </w:p>
    <w:p w:rsidR="00637617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промышленно-производственного типа </w:t>
      </w:r>
    </w:p>
    <w:p w:rsidR="00637617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района </w:t>
      </w:r>
    </w:p>
    <w:p w:rsidR="00637617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</w:t>
      </w:r>
    </w:p>
    <w:p w:rsidR="00637617" w:rsidRPr="00374C7F" w:rsidRDefault="00637617" w:rsidP="006D63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Калужской области с внесенными изменениями</w:t>
      </w:r>
    </w:p>
    <w:p w:rsidR="00637617" w:rsidRPr="002435C0" w:rsidRDefault="00637617" w:rsidP="002435C0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637617" w:rsidRPr="00E73D4F" w:rsidRDefault="00637617" w:rsidP="00E73D4F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документацию по планировке территории </w:t>
      </w:r>
      <w:r w:rsidRPr="00E73D4F">
        <w:rPr>
          <w:rFonts w:ascii="Times New Roman" w:hAnsi="Times New Roman"/>
          <w:sz w:val="24"/>
          <w:szCs w:val="24"/>
        </w:rPr>
        <w:t xml:space="preserve">особой экономической зоны промышленно-производственного типа </w:t>
      </w:r>
      <w:r>
        <w:rPr>
          <w:rFonts w:ascii="Times New Roman" w:hAnsi="Times New Roman"/>
          <w:sz w:val="24"/>
          <w:szCs w:val="24"/>
        </w:rPr>
        <w:t>на территории муниципального района «Город Людиново и Людиновский район» Калужской области с внесенными изменениями, н</w:t>
      </w:r>
      <w:r w:rsidRPr="00E73D4F">
        <w:rPr>
          <w:rFonts w:ascii="Times New Roman" w:hAnsi="Times New Roman"/>
          <w:sz w:val="24"/>
          <w:szCs w:val="24"/>
        </w:rPr>
        <w:t>а основании Градостроительно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</w:t>
      </w:r>
      <w:r w:rsidRPr="00E73D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E73D4F">
        <w:rPr>
          <w:rFonts w:ascii="Times New Roman" w:hAnsi="Times New Roman"/>
          <w:sz w:val="24"/>
          <w:szCs w:val="24"/>
        </w:rPr>
        <w:t xml:space="preserve">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E73D4F">
        <w:rPr>
          <w:rFonts w:ascii="Times New Roman" w:hAnsi="Times New Roman"/>
          <w:sz w:val="24"/>
          <w:szCs w:val="24"/>
        </w:rPr>
        <w:t>«Город Людиново</w:t>
      </w:r>
      <w:r>
        <w:rPr>
          <w:rFonts w:ascii="Times New Roman" w:hAnsi="Times New Roman"/>
          <w:sz w:val="24"/>
          <w:szCs w:val="24"/>
        </w:rPr>
        <w:t xml:space="preserve"> и Людиновский район</w:t>
      </w:r>
      <w:r w:rsidRPr="00E73D4F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23</w:t>
      </w:r>
      <w:r w:rsidRPr="00E73D4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E73D4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E73D4F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</w:t>
      </w:r>
      <w:r w:rsidRPr="00E73D4F">
        <w:rPr>
          <w:rFonts w:ascii="Times New Roman" w:hAnsi="Times New Roman"/>
          <w:sz w:val="24"/>
          <w:szCs w:val="24"/>
        </w:rPr>
        <w:t xml:space="preserve">94 «О </w:t>
      </w:r>
      <w:r>
        <w:rPr>
          <w:rFonts w:ascii="Times New Roman" w:hAnsi="Times New Roman"/>
          <w:sz w:val="24"/>
          <w:szCs w:val="24"/>
        </w:rPr>
        <w:t>подготовке проектов изменений в проект планировки территории и проект межевания</w:t>
      </w:r>
      <w:r w:rsidRPr="00E7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территории </w:t>
      </w:r>
      <w:r w:rsidRPr="00E73D4F">
        <w:rPr>
          <w:rFonts w:ascii="Times New Roman" w:hAnsi="Times New Roman"/>
          <w:sz w:val="24"/>
          <w:szCs w:val="24"/>
        </w:rPr>
        <w:t>особой экономической зоны промышленно-производственного типа «Людиново»,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3D4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E73D4F">
        <w:rPr>
          <w:rFonts w:ascii="Times New Roman" w:hAnsi="Times New Roman"/>
          <w:sz w:val="24"/>
          <w:szCs w:val="24"/>
        </w:rPr>
        <w:t>«Город Людиново</w:t>
      </w:r>
      <w:r>
        <w:rPr>
          <w:rFonts w:ascii="Times New Roman" w:hAnsi="Times New Roman"/>
          <w:sz w:val="24"/>
          <w:szCs w:val="24"/>
        </w:rPr>
        <w:t xml:space="preserve"> и Людиновский район</w:t>
      </w:r>
      <w:r w:rsidRPr="00E73D4F">
        <w:rPr>
          <w:rFonts w:ascii="Times New Roman" w:hAnsi="Times New Roman"/>
          <w:sz w:val="24"/>
          <w:szCs w:val="24"/>
        </w:rPr>
        <w:t xml:space="preserve">» </w:t>
      </w:r>
      <w:r w:rsidRPr="00E73D4F">
        <w:rPr>
          <w:rFonts w:ascii="Times New Roman" w:hAnsi="Times New Roman"/>
          <w:b/>
          <w:sz w:val="24"/>
          <w:szCs w:val="24"/>
        </w:rPr>
        <w:t>ПОСТАНОВЛЯЕТ</w:t>
      </w:r>
      <w:r w:rsidRPr="00E73D4F">
        <w:rPr>
          <w:rFonts w:ascii="Times New Roman" w:hAnsi="Times New Roman"/>
          <w:sz w:val="24"/>
          <w:szCs w:val="24"/>
        </w:rPr>
        <w:t>: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73D4F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документацию с внесенными изменениями по </w:t>
      </w:r>
      <w:r w:rsidRPr="00E73D4F">
        <w:rPr>
          <w:rFonts w:ascii="Times New Roman" w:hAnsi="Times New Roman"/>
          <w:sz w:val="24"/>
          <w:szCs w:val="24"/>
        </w:rPr>
        <w:t>планировк</w:t>
      </w:r>
      <w:r>
        <w:rPr>
          <w:rFonts w:ascii="Times New Roman" w:hAnsi="Times New Roman"/>
          <w:sz w:val="24"/>
          <w:szCs w:val="24"/>
        </w:rPr>
        <w:t>е</w:t>
      </w:r>
      <w:r w:rsidRPr="00E73D4F">
        <w:rPr>
          <w:rFonts w:ascii="Times New Roman" w:hAnsi="Times New Roman"/>
          <w:sz w:val="24"/>
          <w:szCs w:val="24"/>
        </w:rPr>
        <w:t xml:space="preserve"> территории особой экономической зоны промышленно-производственного</w:t>
      </w:r>
      <w:r>
        <w:rPr>
          <w:rFonts w:ascii="Times New Roman" w:hAnsi="Times New Roman"/>
          <w:sz w:val="24"/>
          <w:szCs w:val="24"/>
        </w:rPr>
        <w:t xml:space="preserve"> типа</w:t>
      </w:r>
      <w:r w:rsidRPr="00E7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муниципального района «Город Людиново и Людиновский район» Калужской области: 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Проект </w:t>
      </w:r>
      <w:r w:rsidRPr="00E73D4F">
        <w:rPr>
          <w:rFonts w:ascii="Times New Roman" w:hAnsi="Times New Roman"/>
          <w:sz w:val="24"/>
          <w:szCs w:val="24"/>
        </w:rPr>
        <w:t>планировк</w:t>
      </w:r>
      <w:r>
        <w:rPr>
          <w:rFonts w:ascii="Times New Roman" w:hAnsi="Times New Roman"/>
          <w:sz w:val="24"/>
          <w:szCs w:val="24"/>
        </w:rPr>
        <w:t>и</w:t>
      </w:r>
      <w:r w:rsidRPr="00E73D4F">
        <w:rPr>
          <w:rFonts w:ascii="Times New Roman" w:hAnsi="Times New Roman"/>
          <w:sz w:val="24"/>
          <w:szCs w:val="24"/>
        </w:rPr>
        <w:t xml:space="preserve"> территории особой экономической зоны промышленно-производственного</w:t>
      </w:r>
      <w:r>
        <w:rPr>
          <w:rFonts w:ascii="Times New Roman" w:hAnsi="Times New Roman"/>
          <w:sz w:val="24"/>
          <w:szCs w:val="24"/>
        </w:rPr>
        <w:t xml:space="preserve"> типа</w:t>
      </w:r>
      <w:r w:rsidRPr="00E7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Калужской области «Часть 1. П</w:t>
      </w:r>
      <w:r w:rsidRPr="00E73D4F">
        <w:rPr>
          <w:rFonts w:ascii="Times New Roman" w:hAnsi="Times New Roman"/>
          <w:sz w:val="24"/>
          <w:szCs w:val="24"/>
        </w:rPr>
        <w:t>роект планировки территории особой экономической зоны промышленно-производственного</w:t>
      </w:r>
      <w:r>
        <w:rPr>
          <w:rFonts w:ascii="Times New Roman" w:hAnsi="Times New Roman"/>
          <w:sz w:val="24"/>
          <w:szCs w:val="24"/>
        </w:rPr>
        <w:t xml:space="preserve"> типа</w:t>
      </w:r>
      <w:r w:rsidRPr="00E7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муниципального района «Город Людиново и Людиновский район» Калужской области. Изменение 2.» в соответствии со следующими приложениями: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Том 2. Основная часть. Положения о размещении объектов капитального строительства федерального, регионального или местного значения, а также о характеристиках планируемого развития территории, в том числе плотности и параметрах застройки территории, и характеристиках развития систем социального, транспортного обслуживания и инженерно-технического обеспечения, необходимых для развития территории особой экономической зоны промышленно-производственного типа на территории муниципального района «Город Людиново и Людиновский район Калужской области»;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Графическая часть: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красных линий. Часть 1;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красных линий. Часть 2;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линий, обозначающих улицы, дороги, проезды, объекты транспортной инфраструктуры. Часть 1;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линий, обозначающих улицы, дороги, проезды, объекты транспортной инфраструктуры. Часть 2;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линий связи. Объекты инженерной инфраструктуры;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границ зон планируемого размещения объектов социально-культурного и коммунально-бытового назначения и иных объектов капитального строительства;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границ зон планируемого размещения объектов капитального строительства, относящихся к области транспорта. Часть 1;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границ зон планируемого размещения объектов капитального строительства, относящихся к области транспорта. Часть 2;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границ зон планируемого размещения объектов водоснабжения, водоотведения, электроснабжения;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границ зон планируемого размещения объектов газоснабжения;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чертеж зон планируемого размещения объектов федерального значения;</w:t>
      </w:r>
    </w:p>
    <w:p w:rsidR="00637617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схема размещения объектов таможенной инфраструктуры.</w:t>
      </w:r>
    </w:p>
    <w:p w:rsidR="00637617" w:rsidRDefault="00637617" w:rsidP="00CD42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Проект межевания территории для строительства станции катодной защиты в составе объекта «Внеплощадочные сети газоснабжения» особой экономической зоны промышленно-производственного типа на территории муниципального района «Город Людиново и Людиновский район» Калужской области»;</w:t>
      </w:r>
    </w:p>
    <w:p w:rsidR="00637617" w:rsidRDefault="00637617" w:rsidP="00F97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Проект межевания территории для строительства примыканий от границ ОЭЗ к автомобильной дороге «Людиново – Жиздра - М-3 «Украина» в составе объекта «Автомобильные дороги промышленных предприятий с освещением» на территории особой экономической зоны промышленно-производственного типа на территории муниципального района «Город Людиново и Людиновский район» Калужской области»;</w:t>
      </w:r>
    </w:p>
    <w:p w:rsidR="00637617" w:rsidRDefault="00637617" w:rsidP="00F97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межевания территории для строительства береговых выпусков очистных сооружений поверхностного стока (ОСПС) в составе объекта «Сети и сооружения самотечной дождевой канализации»</w:t>
      </w:r>
      <w:r w:rsidRPr="00B528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особой экономической зоны промышленно-производственного типа на территории муниципального района «Город Людиново и Людиновский район» Калужской области»;</w:t>
      </w:r>
    </w:p>
    <w:p w:rsidR="00637617" w:rsidRDefault="00637617" w:rsidP="00CD42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Проект межевания территории для строительства объекта «Внеплощадочные сети газоснабжения особой экономической зоны промышленно-производственного типа на территории муниципального района «Город Людиново и Людиновский район» Калужской области»;</w:t>
      </w:r>
    </w:p>
    <w:p w:rsidR="00637617" w:rsidRPr="00E73D4F" w:rsidRDefault="00637617" w:rsidP="00CD42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Проект межевания территории для строительства объекта «Однопутная железная дорога от ж/д станции «Людиново-1» до границы ОЭЗ»</w:t>
      </w:r>
      <w:r w:rsidRPr="00F15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особой экономической зоны промышленно-производственного типа на территории муниципального района «Город Людиново и Людиновский район» Калужской области».</w:t>
      </w:r>
    </w:p>
    <w:p w:rsidR="00637617" w:rsidRDefault="00637617" w:rsidP="00CD42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3D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Документация по планировке территории</w:t>
      </w:r>
      <w:r w:rsidRPr="0062178B">
        <w:rPr>
          <w:rFonts w:ascii="Times New Roman" w:hAnsi="Times New Roman"/>
          <w:sz w:val="24"/>
          <w:szCs w:val="24"/>
        </w:rPr>
        <w:t xml:space="preserve"> </w:t>
      </w:r>
      <w:r w:rsidRPr="00E73D4F">
        <w:rPr>
          <w:rFonts w:ascii="Times New Roman" w:hAnsi="Times New Roman"/>
          <w:sz w:val="24"/>
          <w:szCs w:val="24"/>
        </w:rPr>
        <w:t xml:space="preserve">особой экономической зоны промышленно-производственного типа </w:t>
      </w:r>
      <w:r>
        <w:rPr>
          <w:rFonts w:ascii="Times New Roman" w:hAnsi="Times New Roman"/>
          <w:sz w:val="24"/>
          <w:szCs w:val="24"/>
        </w:rPr>
        <w:t xml:space="preserve">на территории муниципального района «Город Людиново и Людиновский район» Калужской области подлежит </w:t>
      </w:r>
      <w:r w:rsidRPr="00014FEE">
        <w:rPr>
          <w:rFonts w:ascii="Times New Roman" w:hAnsi="Times New Roman"/>
          <w:sz w:val="24"/>
          <w:szCs w:val="24"/>
        </w:rPr>
        <w:t>опубликовани</w:t>
      </w:r>
      <w:r>
        <w:rPr>
          <w:rFonts w:ascii="Times New Roman" w:hAnsi="Times New Roman"/>
          <w:sz w:val="24"/>
          <w:szCs w:val="24"/>
        </w:rPr>
        <w:t>ю</w:t>
      </w:r>
      <w:r w:rsidRPr="00014FEE">
        <w:rPr>
          <w:rFonts w:ascii="Times New Roman" w:hAnsi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актов, иной официальной информации, и размещ</w:t>
      </w:r>
      <w:r>
        <w:rPr>
          <w:rFonts w:ascii="Times New Roman" w:hAnsi="Times New Roman"/>
          <w:sz w:val="24"/>
          <w:szCs w:val="24"/>
        </w:rPr>
        <w:t>ению</w:t>
      </w:r>
      <w:r w:rsidRPr="00014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официальном сайте администрации муниципального района «Город Людиново и Людиновский район» в сети интернет.</w:t>
      </w:r>
      <w:r w:rsidRPr="00E73D4F">
        <w:rPr>
          <w:rFonts w:ascii="Times New Roman" w:hAnsi="Times New Roman"/>
          <w:sz w:val="24"/>
          <w:szCs w:val="24"/>
        </w:rPr>
        <w:t xml:space="preserve"> </w:t>
      </w:r>
    </w:p>
    <w:p w:rsidR="00637617" w:rsidRPr="00E73D4F" w:rsidRDefault="00637617" w:rsidP="00CD422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73D4F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момента </w:t>
      </w:r>
      <w:r>
        <w:rPr>
          <w:rFonts w:ascii="Times New Roman" w:hAnsi="Times New Roman"/>
          <w:sz w:val="24"/>
          <w:szCs w:val="24"/>
        </w:rPr>
        <w:t>подписания.</w:t>
      </w:r>
    </w:p>
    <w:p w:rsidR="00637617" w:rsidRPr="00E73D4F" w:rsidRDefault="00637617" w:rsidP="00E73D4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E73D4F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37617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17" w:rsidRPr="00E73D4F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617" w:rsidRPr="00E73D4F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D4F">
        <w:rPr>
          <w:rFonts w:ascii="Times New Roman" w:hAnsi="Times New Roman"/>
          <w:sz w:val="24"/>
          <w:szCs w:val="24"/>
        </w:rPr>
        <w:t>Вр. и.о. главы администрации</w:t>
      </w:r>
    </w:p>
    <w:p w:rsidR="00637617" w:rsidRPr="003C7432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D4F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                              Д.М.Аганичев</w:t>
      </w:r>
    </w:p>
    <w:p w:rsidR="00637617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7617" w:rsidRPr="003C7432" w:rsidRDefault="00637617" w:rsidP="003C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432">
        <w:rPr>
          <w:i/>
          <w:iCs/>
          <w:color w:val="000000"/>
          <w:sz w:val="23"/>
          <w:szCs w:val="23"/>
        </w:rPr>
        <w:t>ССЫЛКА НА ПРИЛОЖЕНИЕ к постановлению 1078: https://drive.google.com/folderview?id=0BwPJchcLzhzBb3NzOXZMaHZjcHM&amp;usp=sharing</w:t>
      </w:r>
    </w:p>
    <w:p w:rsidR="00637617" w:rsidRPr="003C7432" w:rsidRDefault="00637617" w:rsidP="003C7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7432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37617" w:rsidRPr="003C7432" w:rsidRDefault="00637617" w:rsidP="00E73D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37617" w:rsidRPr="003C7432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AB"/>
    <w:rsid w:val="00014FEE"/>
    <w:rsid w:val="0003617F"/>
    <w:rsid w:val="00062D12"/>
    <w:rsid w:val="000B589D"/>
    <w:rsid w:val="000F31ED"/>
    <w:rsid w:val="000F4946"/>
    <w:rsid w:val="001077A1"/>
    <w:rsid w:val="00112E95"/>
    <w:rsid w:val="00113E5E"/>
    <w:rsid w:val="001206AC"/>
    <w:rsid w:val="00197CE1"/>
    <w:rsid w:val="001A6E4D"/>
    <w:rsid w:val="002435C0"/>
    <w:rsid w:val="00260A06"/>
    <w:rsid w:val="00270342"/>
    <w:rsid w:val="00291131"/>
    <w:rsid w:val="002D6EB6"/>
    <w:rsid w:val="00350F13"/>
    <w:rsid w:val="00374C7F"/>
    <w:rsid w:val="003A0D56"/>
    <w:rsid w:val="003C6D2D"/>
    <w:rsid w:val="003C7432"/>
    <w:rsid w:val="00405E45"/>
    <w:rsid w:val="00427846"/>
    <w:rsid w:val="00450ABB"/>
    <w:rsid w:val="00470CB0"/>
    <w:rsid w:val="004E0106"/>
    <w:rsid w:val="005238BD"/>
    <w:rsid w:val="00557135"/>
    <w:rsid w:val="005A3064"/>
    <w:rsid w:val="005A6A1A"/>
    <w:rsid w:val="005D5E1F"/>
    <w:rsid w:val="0062178B"/>
    <w:rsid w:val="00637617"/>
    <w:rsid w:val="00664747"/>
    <w:rsid w:val="006953AB"/>
    <w:rsid w:val="006D589C"/>
    <w:rsid w:val="006D63F4"/>
    <w:rsid w:val="006E5110"/>
    <w:rsid w:val="006F0CEB"/>
    <w:rsid w:val="00733575"/>
    <w:rsid w:val="007A3FCE"/>
    <w:rsid w:val="007A5D61"/>
    <w:rsid w:val="007C1C0A"/>
    <w:rsid w:val="007C504E"/>
    <w:rsid w:val="007C5B14"/>
    <w:rsid w:val="007D0AC3"/>
    <w:rsid w:val="007D7BC2"/>
    <w:rsid w:val="00842F3F"/>
    <w:rsid w:val="00893023"/>
    <w:rsid w:val="008C2000"/>
    <w:rsid w:val="0098703B"/>
    <w:rsid w:val="0099203C"/>
    <w:rsid w:val="009D53D1"/>
    <w:rsid w:val="00A30CB6"/>
    <w:rsid w:val="00A57C6B"/>
    <w:rsid w:val="00B5280D"/>
    <w:rsid w:val="00BE6B6C"/>
    <w:rsid w:val="00BE7F95"/>
    <w:rsid w:val="00C05FBA"/>
    <w:rsid w:val="00C14796"/>
    <w:rsid w:val="00C22019"/>
    <w:rsid w:val="00C57059"/>
    <w:rsid w:val="00C648E5"/>
    <w:rsid w:val="00C73B22"/>
    <w:rsid w:val="00C74E4C"/>
    <w:rsid w:val="00CA4BC9"/>
    <w:rsid w:val="00CB3912"/>
    <w:rsid w:val="00CD4225"/>
    <w:rsid w:val="00CE1F3F"/>
    <w:rsid w:val="00CE5E78"/>
    <w:rsid w:val="00CF4C38"/>
    <w:rsid w:val="00D7789D"/>
    <w:rsid w:val="00DB4161"/>
    <w:rsid w:val="00DF0D75"/>
    <w:rsid w:val="00E5120C"/>
    <w:rsid w:val="00E54906"/>
    <w:rsid w:val="00E563C4"/>
    <w:rsid w:val="00E73D4F"/>
    <w:rsid w:val="00E77BE0"/>
    <w:rsid w:val="00EB08E2"/>
    <w:rsid w:val="00EB5B32"/>
    <w:rsid w:val="00ED1678"/>
    <w:rsid w:val="00ED173B"/>
    <w:rsid w:val="00EE08AB"/>
    <w:rsid w:val="00EF3F92"/>
    <w:rsid w:val="00F15BEA"/>
    <w:rsid w:val="00F81A0F"/>
    <w:rsid w:val="00F97499"/>
    <w:rsid w:val="00FB7EBB"/>
    <w:rsid w:val="00FC6977"/>
    <w:rsid w:val="00FE21DA"/>
    <w:rsid w:val="00FE3454"/>
    <w:rsid w:val="00F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F3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C2000"/>
    <w:pPr>
      <w:ind w:left="720"/>
      <w:contextualSpacing/>
    </w:pPr>
  </w:style>
  <w:style w:type="table" w:styleId="TableGrid">
    <w:name w:val="Table Grid"/>
    <w:basedOn w:val="TableNormal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511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3</Pages>
  <Words>861</Words>
  <Characters>4911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7</cp:revision>
  <cp:lastPrinted>2015-11-18T13:05:00Z</cp:lastPrinted>
  <dcterms:created xsi:type="dcterms:W3CDTF">2015-11-16T12:48:00Z</dcterms:created>
  <dcterms:modified xsi:type="dcterms:W3CDTF">2015-11-25T05:13:00Z</dcterms:modified>
</cp:coreProperties>
</file>